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87D0" w14:textId="77777777" w:rsidR="0008434A" w:rsidRPr="00172057" w:rsidRDefault="00402535" w:rsidP="002E3754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14:paraId="4EE52143" w14:textId="77777777" w:rsidR="00457E13" w:rsidRPr="00172057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14:paraId="4739D3FE" w14:textId="77777777" w:rsidR="004E3820" w:rsidRPr="00172057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10-тата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десетата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BB3C2E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CF7EE3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03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петок</w:t>
      </w:r>
      <w:r w:rsidR="0004099C" w:rsidRPr="00172057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венчавки на Општина Берово на ул. 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4E3820" w:rsidRPr="00172057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08:00 (осум) часот со следниот:</w:t>
      </w:r>
    </w:p>
    <w:p w14:paraId="10868A26" w14:textId="77777777" w:rsidR="00457E13" w:rsidRPr="00172057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46E833D" w14:textId="77777777" w:rsidR="00433321" w:rsidRPr="00172057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14:paraId="6EAD6DCF" w14:textId="77777777" w:rsidR="00433321" w:rsidRPr="00172057" w:rsidRDefault="001C4437" w:rsidP="00457E1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Записник од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9</w:t>
      </w:r>
      <w:r w:rsidR="00433321" w:rsidRPr="00172057">
        <w:rPr>
          <w:rFonts w:ascii="Times New Roman" w:eastAsia="Times New Roman" w:hAnsi="Times New Roman" w:cs="Times New Roman"/>
          <w:noProof/>
          <w:sz w:val="24"/>
          <w:szCs w:val="24"/>
        </w:rPr>
        <w:t>-та Седница на Совет на Општина Берово;</w:t>
      </w:r>
    </w:p>
    <w:p w14:paraId="0E5A9650" w14:textId="77777777" w:rsidR="006418C7" w:rsidRPr="00172057" w:rsidRDefault="006418C7" w:rsidP="00717D4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Измена на </w:t>
      </w:r>
      <w:r w:rsidR="005543E5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лан за вработување на</w:t>
      </w:r>
      <w:r w:rsidR="005543E5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543E5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пштина Берово за 2022</w:t>
      </w:r>
      <w:r w:rsidR="00E27048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година</w:t>
      </w:r>
      <w:r w:rsidR="00E27048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44453522" w14:textId="77777777" w:rsidR="00A22E3A" w:rsidRPr="00A22E3A" w:rsidRDefault="00A22E3A" w:rsidP="00A22E3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</w:t>
      </w:r>
      <w:r w:rsidRPr="00A22E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утврдување на приоритет за учество и користење на средства од Програмата за поддршка на имплементацијата на Декадата и Стратегијата за Ромите за 2022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2E142A6D" w14:textId="77777777" w:rsidR="00A22E3A" w:rsidRDefault="00A22E3A" w:rsidP="00A22E3A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22E3A">
        <w:rPr>
          <w:rFonts w:ascii="Times New Roman" w:eastAsia="Times New Roman" w:hAnsi="Times New Roman" w:cs="Times New Roman"/>
          <w:noProof/>
          <w:sz w:val="24"/>
          <w:szCs w:val="24"/>
        </w:rPr>
        <w:t>за 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2022 година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56AC5F9A" w14:textId="77777777" w:rsidR="003106BA" w:rsidRPr="003106BA" w:rsidRDefault="003106BA" w:rsidP="003106B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106BA">
        <w:rPr>
          <w:rFonts w:ascii="Times New Roman" w:eastAsia="Times New Roman" w:hAnsi="Times New Roman" w:cs="Times New Roman"/>
          <w:noProof/>
          <w:sz w:val="24"/>
          <w:szCs w:val="24"/>
        </w:rPr>
        <w:t>Предлог план на ОСУ “Ацо Русковски” Берово за запишување на ученици во I (прва) година средно образование за учебната 2022/2023 година;</w:t>
      </w:r>
    </w:p>
    <w:p w14:paraId="2DDC8624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за реализација на програмата Г1 за под</w:t>
      </w:r>
      <w:r w:rsidR="00554C71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ршка на локалниот економски 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развој на Општина Берово за 202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14:paraId="0012DBD6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за реализација на програмата за енергетска ефик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асност на Општина Берово за 202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14:paraId="6E886287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за реализација на Г2 програма за  активн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остите на Општина Берово за 202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во областа на туризмот;</w:t>
      </w:r>
    </w:p>
    <w:p w14:paraId="0138C152" w14:textId="77777777" w:rsidR="00B31B75" w:rsidRPr="00172057" w:rsidRDefault="00A2643B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програмата за одбележување на значајни настани и истакнати личности со спомен обележја во општина Берово за 2021 година;</w:t>
      </w:r>
    </w:p>
    <w:p w14:paraId="795D13AB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Извештај за реализираните активности и исплатени средства од програмата за развој на спортот и спортско рекреативните акти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вности на општина Берово за 202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14:paraId="02C87FC3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Извештај за реализација на програмата за активностите на општина Берово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во областа на културата за 202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14:paraId="60DA056C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Извештај за реализација на  програмата за активностите на Општина Берово во областа на социјалната з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аштита за 202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година;</w:t>
      </w:r>
    </w:p>
    <w:p w14:paraId="270EF92C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реализација на Програмата за заштита на населението од заразни б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олести во општина 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0479DDE9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реализација на Програмата за одржување на јавна чистота на подр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ачјето на општина 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5242EDB7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реализација на Програмата за одржување на јавно зеленило на подр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ачјето на општина 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6CA6568D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реализација на Програмата за уредување на градежно земјиште на подр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ачјето на општина 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44534D98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Извештај за реализација на Програмата за третман на кучиња скитници и дру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ги нерегистрирани кучиња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4AD48920" w14:textId="218A887E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Hlk98160381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Извештај за реализација на Програмата за изградба, реконструкција и одржување на јавното осветлување на подр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ачјето на </w:t>
      </w:r>
      <w:r w:rsidR="0019088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пштина 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bookmarkEnd w:id="0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569D6059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" w:name="_Hlk98160496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Извештај за реализација на Програмата за 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штетно дејство на водите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bookmarkEnd w:id="1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6E861A5C" w14:textId="77777777" w:rsidR="00B31B75" w:rsidRPr="00172057" w:rsidRDefault="00B31B75" w:rsidP="00B31B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" w:name="_Hlk98160547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Извеш</w:t>
      </w:r>
      <w:r w:rsidR="00A22E3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тај за реализација на Програма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располаг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ање со градежно земјиште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bookmarkEnd w:id="2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29AE2812" w14:textId="77777777" w:rsidR="0045185E" w:rsidRPr="00172057" w:rsidRDefault="0045185E" w:rsidP="0045185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3" w:name="_Hlk98160599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Годишен Финансиски Извештај на ЈПКР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Услуга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 година</w:t>
      </w:r>
      <w:bookmarkEnd w:id="3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1943FCB4" w14:textId="77777777" w:rsidR="00F36FEA" w:rsidRPr="00172057" w:rsidRDefault="00F36FEA" w:rsidP="00F36F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4" w:name="_Hlk98160646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завршна сметка од Дом на културата „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Димитар Беровски“-Берово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година, сметка за сопствени приходи</w:t>
      </w:r>
      <w:bookmarkEnd w:id="4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604247C7" w14:textId="77777777" w:rsidR="00F36FEA" w:rsidRPr="00172057" w:rsidRDefault="00F36FEA" w:rsidP="00F36F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завршна сметка од Дом на културата „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Димитар Беровски“-Берово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година, сметка за </w:t>
      </w:r>
      <w:bookmarkStart w:id="5" w:name="_Hlk98161452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наменска дотација</w:t>
      </w:r>
      <w:bookmarkEnd w:id="5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69C87495" w14:textId="77777777" w:rsidR="00CC13F2" w:rsidRPr="00172057" w:rsidRDefault="00CC13F2" w:rsidP="00457E1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6" w:name="_Hlk98161508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 см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етка за наменски дотации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на ООУ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Русински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с.Русиново, Берово</w:t>
      </w:r>
      <w:bookmarkEnd w:id="6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4A2D696C" w14:textId="77777777" w:rsidR="00CC13F2" w:rsidRPr="00172057" w:rsidRDefault="00CC13F2" w:rsidP="00CC13F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7" w:name="_Hlk98161565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самофинансирачка сметка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на ООУ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Никола Петров Русински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с.Русиново, Берово</w:t>
      </w:r>
      <w:bookmarkEnd w:id="7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4B322049" w14:textId="1014B50D" w:rsidR="00717D43" w:rsidRPr="00172057" w:rsidRDefault="00717D43" w:rsidP="00717D4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8" w:name="_Hlk98161624"/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Финансиски извештај за сметка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донации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2021 година на ООУ “Никола Петров Русински” с.Русиново, Берово</w:t>
      </w:r>
      <w:bookmarkEnd w:id="8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5D0D785E" w14:textId="77777777" w:rsidR="00CC13F2" w:rsidRPr="00172057" w:rsidRDefault="00282C1A" w:rsidP="00457E1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9" w:name="_Hlk98162074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 сметка</w:t>
      </w:r>
      <w:r w:rsidR="00EE00B3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наменска дотација на ОСУ </w:t>
      </w:r>
      <w:r w:rsidR="00EE00B3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EE00B3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="00EE00B3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2021</w:t>
      </w:r>
      <w:r w:rsidR="00EE00B3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bookmarkEnd w:id="9"/>
      <w:r w:rsidR="00EE00B3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68CFA4E8" w14:textId="77777777" w:rsidR="00EE00B3" w:rsidRPr="00172057" w:rsidRDefault="00EE00B3" w:rsidP="00EE00B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0" w:name="_Hlk98162107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сметка за сопствени приходи  на ОСУ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bookmarkEnd w:id="10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00F654AB" w14:textId="77777777" w:rsidR="009171A4" w:rsidRPr="00172057" w:rsidRDefault="009171A4" w:rsidP="009171A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1" w:name="_Hlk98162144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</w:t>
      </w:r>
      <w:r w:rsidR="00692ECC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тај за донаторска сметка Еразмус</w:t>
      </w:r>
      <w:r w:rsidR="0012684A"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2016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ОСУ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bookmarkEnd w:id="11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051AC551" w14:textId="77777777" w:rsidR="009171A4" w:rsidRPr="00172057" w:rsidRDefault="009171A4" w:rsidP="009171A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2" w:name="_Hlk98162186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донаторска сметка проект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Предизвик за млади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ОСУ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bookmarkEnd w:id="12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6F1079CF" w14:textId="77777777" w:rsidR="009171A4" w:rsidRPr="00172057" w:rsidRDefault="009171A4" w:rsidP="009171A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3" w:name="_Hlk98162224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</w:t>
      </w:r>
      <w:r w:rsidR="00692ECC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за донаторска сметка Проект </w:t>
      </w:r>
      <w:r w:rsidR="00692ECC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692ECC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Мирот почнува со насмевка</w:t>
      </w:r>
      <w:r w:rsidR="00692ECC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692ECC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ОСУ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bookmarkEnd w:id="13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661DE72D" w14:textId="0F69B6B1" w:rsidR="009847AC" w:rsidRPr="00172057" w:rsidRDefault="00692ECC" w:rsidP="009847A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4" w:name="_Hlk98162272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донаторска сметка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Еразмус +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ОСУ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</w:t>
      </w:r>
      <w:bookmarkEnd w:id="14"/>
      <w:r w:rsidR="009847AC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243A965F" w14:textId="65925CCB" w:rsidR="00031088" w:rsidRPr="00172057" w:rsidRDefault="00031088" w:rsidP="0003108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Финансиски извештај за донаторска сметка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Еразмус +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на ОСУ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Ацо Русковски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 година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76A77900" w14:textId="77777777" w:rsidR="009847AC" w:rsidRPr="00172057" w:rsidRDefault="009847AC" w:rsidP="009847A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5" w:name="_Hlk98162350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 реали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зирани приходи и расходи во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за сметка за наменска дотација </w:t>
      </w:r>
      <w:r w:rsidR="000B2CF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во ООУ </w:t>
      </w:r>
      <w:r w:rsidR="000B2CF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0B2CF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="000B2CF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0B2CF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15"/>
      <w:r w:rsidR="000B2CF6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11D9E193" w14:textId="77777777" w:rsidR="000B2CF6" w:rsidRPr="00172057" w:rsidRDefault="000B2CF6" w:rsidP="000B2CF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6" w:name="_Hlk98162443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 реали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зирани приходи и расходи во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</w:t>
      </w:r>
      <w:r w:rsidR="000471BD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сопствена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сметка во ООУ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16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6EAF7F85" w14:textId="77777777" w:rsidR="000471BD" w:rsidRPr="00172057" w:rsidRDefault="000471BD" w:rsidP="000471B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7" w:name="_Hlk98162488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 реали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зирани приходи и расходи во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</w:t>
      </w:r>
      <w:r w:rsidR="000A3BA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донаторска сметка ЕРАЗМУС 2016 во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ООУ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17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5DBBF738" w14:textId="77777777" w:rsidR="000A3BA6" w:rsidRPr="00172057" w:rsidRDefault="000A3BA6" w:rsidP="000A3BA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8" w:name="_Hlk98162546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 реали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зирани приходи и расходи во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на донаторска сметка </w:t>
      </w:r>
      <w:r w:rsidR="00A80172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Предизвик за млади истражувачи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во ООУ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18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0F07FA63" w14:textId="77777777" w:rsidR="001C1064" w:rsidRPr="00172057" w:rsidRDefault="001C1064" w:rsidP="001C106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9" w:name="_Hlk98162595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 реали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зирани приходи и расходи во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на донаторска сметка ЕРАЗМУС 2019-1-</w:t>
      </w:r>
      <w:r w:rsidR="00271517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TRO1-KA229-077232_3</w:t>
      </w:r>
      <w:r w:rsidR="002E37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 во ООУ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19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401D4FAD" w14:textId="60962385" w:rsidR="000B2CF6" w:rsidRPr="00172057" w:rsidRDefault="00271517" w:rsidP="00AB2FA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0" w:name="_Hlk98162711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Финансиски извештај за реали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зирани приходи и расходи во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</w:t>
      </w:r>
      <w:r w:rsidR="002E37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на на донаторска сметка ЕРАЗМУС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2019-1-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TRO1-KA229-0</w:t>
      </w:r>
      <w:r w:rsidR="00AB2FAB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76762_2</w:t>
      </w:r>
      <w:r w:rsidR="002E375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во ООУ</w:t>
      </w:r>
      <w:r w:rsidR="00617CE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20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3F868407" w14:textId="71D246FE" w:rsidR="00031088" w:rsidRPr="00172057" w:rsidRDefault="00031088" w:rsidP="00AB2FA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1" w:name="_Hlk98162773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за реализирани приходи и расходи во 2021 година на донаторска сметка ФОНД НА ИНОВАЦИИ И ТЕХНОЛОШКИ РАЗВОЈ</w:t>
      </w:r>
      <w:r w:rsidR="00EE016E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- програма за рурален развој во ООУ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Дедо Иљо Малешевски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21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14:paraId="2683D4C4" w14:textId="77777777" w:rsidR="00EC011F" w:rsidRPr="00172057" w:rsidRDefault="00A2643B" w:rsidP="00AB2FA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2" w:name="_Hlk98162829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</w:t>
      </w:r>
      <w:r w:rsidR="00EC011F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Извештај од Завршната сметка </w:t>
      </w:r>
      <w:r w:rsidR="00475CAA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 ОЈУДГ </w:t>
      </w:r>
      <w:r w:rsidR="00475CAA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475CAA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="00475CAA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</w:t>
      </w:r>
      <w:r w:rsidR="00475CAA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– сметка за сопствени приходи</w:t>
      </w:r>
      <w:bookmarkEnd w:id="22"/>
      <w:r w:rsidR="00475CAA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2A861CF9" w14:textId="77777777" w:rsidR="00CA4D71" w:rsidRPr="00172057" w:rsidRDefault="00A2643B" w:rsidP="00CA4D7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3" w:name="_Hlk98162879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</w:t>
      </w:r>
      <w:r w:rsidR="00CA4D71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Извештај од Завршната сметка од ОЈУДГ </w:t>
      </w:r>
      <w:r w:rsidR="00CA4D71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CA4D71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="00CA4D71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</w:t>
      </w:r>
      <w:r w:rsidR="00CA4D71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– </w:t>
      </w:r>
      <w:r w:rsidR="00C95179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донаторска сметка Инклузија на деца Роми во предучилишна возраст</w:t>
      </w:r>
      <w:bookmarkEnd w:id="23"/>
      <w:r w:rsidR="00CA4D71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76125804" w14:textId="77777777" w:rsidR="00CA4D71" w:rsidRPr="00172057" w:rsidRDefault="00A2643B" w:rsidP="008A414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4" w:name="_Hlk98162951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</w:t>
      </w:r>
      <w:r w:rsidR="00C95179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Извештај од Завршната сметка од ОЈУДГ </w:t>
      </w:r>
      <w:r w:rsidR="00C95179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C95179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23 Август</w:t>
      </w:r>
      <w:r w:rsidR="00C95179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2021</w:t>
      </w:r>
      <w:r w:rsidR="00C95179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– сметка за блок дотација</w:t>
      </w:r>
      <w:bookmarkEnd w:id="24"/>
      <w:r w:rsidR="00C95179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38C7904F" w14:textId="77777777" w:rsidR="00031088" w:rsidRPr="00172057" w:rsidRDefault="00A22E3A" w:rsidP="008A414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5" w:name="_Hlk98163000"/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звестување за финансиска сметка-сметка на основен буџет на буџетски корисници од ОЈУДГ„23 Август“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Берово за 2021 година</w:t>
      </w:r>
      <w:bookmarkEnd w:id="25"/>
      <w:r w:rsidR="00031088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; </w:t>
      </w:r>
    </w:p>
    <w:p w14:paraId="5AF7EE1B" w14:textId="77777777" w:rsidR="00F044D4" w:rsidRPr="00172057" w:rsidRDefault="00F044D4" w:rsidP="00F044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6" w:name="_Hlk98163038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Завршна сметка – сметка на само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финансирачки активности 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на ОЈУСЗСЛ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26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74765F9E" w14:textId="77777777" w:rsidR="00F044D4" w:rsidRPr="00172057" w:rsidRDefault="00F044D4" w:rsidP="00F044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7" w:name="_Hlk98163076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Завршна сметка –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сметка на основен Буџет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на ОЈУСЗСЛ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27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7C3F1A1E" w14:textId="77777777" w:rsidR="00F044D4" w:rsidRPr="00172057" w:rsidRDefault="00F044D4" w:rsidP="00F044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8" w:name="_Hlk98163115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Завршна сметка – сметка на рас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ходи на буџет на дотации за 2021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на ОЈУСЗСЛ 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28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1BD9FC7E" w14:textId="77777777" w:rsidR="002367B9" w:rsidRPr="00172057" w:rsidRDefault="00BA159E" w:rsidP="008A414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29" w:name="_Hlk98163152"/>
      <w:r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Финансиски Извештај од Завршна сметка – сметка на донации</w:t>
      </w:r>
      <w:r w:rsidR="008911C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за 2021</w:t>
      </w:r>
      <w:r w:rsidR="0026564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на ОЈУСЗСЛ </w:t>
      </w:r>
      <w:r w:rsidR="0026564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26564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="00265646" w:rsidRPr="00172057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265646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</w:t>
      </w:r>
      <w:bookmarkEnd w:id="29"/>
      <w:r w:rsidR="00265646" w:rsidRPr="0017205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14:paraId="14B8308A" w14:textId="77777777" w:rsidR="00254D2A" w:rsidRPr="00172057" w:rsidRDefault="00254D2A" w:rsidP="00254D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30" w:name="_Hlk98163188"/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за користење на средствата од резервите од Буџетот на Општина Берово за 20</w:t>
      </w:r>
      <w:r w:rsidR="00554C71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</w:t>
      </w:r>
      <w:bookmarkEnd w:id="30"/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792ACB89" w14:textId="77777777" w:rsidR="00273C09" w:rsidRPr="00172057" w:rsidRDefault="00254D2A" w:rsidP="00254D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31" w:name="_Hlk98163229"/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на Општина Берово за 20</w:t>
      </w:r>
      <w:r w:rsidR="00554C71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(годишна сметка, извештај за средствата, побарувањата, обврските и изворите на средства и нивната вредност, извештај за реализацијата на инвестиционите програми, наменските,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сметка)</w:t>
      </w:r>
      <w:bookmarkEnd w:id="31"/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79CF49D1" w14:textId="77777777" w:rsidR="00254D2A" w:rsidRPr="00172057" w:rsidRDefault="00254D2A" w:rsidP="00254D2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32" w:name="_Hlk98163312"/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Завршна сметка на Буџетот на Општина Берово за 20</w:t>
      </w:r>
      <w:r w:rsidR="00F64809" w:rsidRPr="00172057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21</w:t>
      </w:r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</w:t>
      </w:r>
      <w:bookmarkEnd w:id="32"/>
      <w:r w:rsidRPr="00172057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204FCB4B" w14:textId="77777777" w:rsidR="009D1D6F" w:rsidRPr="00172057" w:rsidRDefault="009D1D6F" w:rsidP="009D1D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33" w:name="_Hlk98163372"/>
      <w:r w:rsidRPr="00172057">
        <w:rPr>
          <w:rFonts w:ascii="Times New Roman" w:hAnsi="Times New Roman" w:cs="Times New Roman"/>
          <w:sz w:val="24"/>
          <w:szCs w:val="24"/>
          <w:lang w:val="mk-MK"/>
        </w:rPr>
        <w:t xml:space="preserve">К1 – Квартален извештај за извршување на буџетот на Општина Берово за извештаен период за квартал од 01.01 – </w:t>
      </w:r>
      <w:r w:rsidRPr="00172057">
        <w:rPr>
          <w:rFonts w:ascii="Times New Roman" w:hAnsi="Times New Roman" w:cs="Times New Roman"/>
          <w:sz w:val="24"/>
          <w:szCs w:val="24"/>
        </w:rPr>
        <w:t>31</w:t>
      </w:r>
      <w:r w:rsidRPr="00172057"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172057">
        <w:rPr>
          <w:rFonts w:ascii="Times New Roman" w:hAnsi="Times New Roman" w:cs="Times New Roman"/>
          <w:sz w:val="24"/>
          <w:szCs w:val="24"/>
        </w:rPr>
        <w:t>12</w:t>
      </w:r>
      <w:r w:rsidRPr="00172057">
        <w:rPr>
          <w:rFonts w:ascii="Times New Roman" w:hAnsi="Times New Roman" w:cs="Times New Roman"/>
          <w:sz w:val="24"/>
          <w:szCs w:val="24"/>
          <w:lang w:val="mk-MK"/>
        </w:rPr>
        <w:t>.2021 година (четврт квартал)</w:t>
      </w:r>
      <w:bookmarkEnd w:id="33"/>
      <w:r w:rsidRPr="00172057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14:paraId="3036B32B" w14:textId="77777777" w:rsidR="009D1D6F" w:rsidRPr="00172057" w:rsidRDefault="009D1D6F" w:rsidP="009D1D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34" w:name="_Hlk98163416"/>
      <w:r w:rsidRPr="00172057">
        <w:rPr>
          <w:rFonts w:ascii="Times New Roman" w:hAnsi="Times New Roman" w:cs="Times New Roman"/>
          <w:sz w:val="24"/>
          <w:szCs w:val="24"/>
          <w:lang w:val="mk-MK"/>
        </w:rPr>
        <w:t>К2 – Квартален извештај за достасани ненамирени обврски за извештаен период за квартал од 01.01 – 31.12.2021 година (четврт квартал)</w:t>
      </w:r>
      <w:bookmarkEnd w:id="34"/>
      <w:r w:rsidRPr="00172057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14:paraId="3D8457EE" w14:textId="77777777" w:rsidR="001576A5" w:rsidRPr="003106BA" w:rsidRDefault="009D1D6F" w:rsidP="001576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35" w:name="_Hlk98163458"/>
      <w:r w:rsidRPr="00172057">
        <w:rPr>
          <w:rFonts w:ascii="Times New Roman" w:hAnsi="Times New Roman" w:cs="Times New Roman"/>
          <w:sz w:val="24"/>
          <w:szCs w:val="24"/>
          <w:lang w:val="mk-MK"/>
        </w:rPr>
        <w:t>К3 – Квартален извештај за промените на состојбата  на секое задолжување на општините и јавните претпријатија основани од општините за извештаен период за квартал од 01.01 – 31.12.2021 година (четврт квартал)</w:t>
      </w:r>
      <w:bookmarkEnd w:id="35"/>
      <w:r w:rsidRPr="00172057">
        <w:rPr>
          <w:rFonts w:ascii="Times New Roman" w:hAnsi="Times New Roman" w:cs="Times New Roman"/>
          <w:sz w:val="24"/>
          <w:szCs w:val="24"/>
          <w:lang w:val="mk-MK"/>
        </w:rPr>
        <w:t xml:space="preserve">;   </w:t>
      </w:r>
    </w:p>
    <w:p w14:paraId="192E211A" w14:textId="77777777" w:rsidR="001576A5" w:rsidRPr="003106BA" w:rsidRDefault="00027D83" w:rsidP="00027D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106BA">
        <w:rPr>
          <w:rFonts w:ascii="Times New Roman" w:hAnsi="Times New Roman" w:cs="Times New Roman"/>
          <w:sz w:val="24"/>
          <w:szCs w:val="24"/>
          <w:lang w:val="mk-MK"/>
        </w:rPr>
        <w:t>Советнички иницијативи и прашања</w:t>
      </w:r>
      <w:r w:rsidR="001576A5" w:rsidRPr="003106B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19B89B8B" w14:textId="77777777" w:rsidR="001576A5" w:rsidRDefault="001576A5" w:rsidP="00157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3E6B5" w14:textId="77777777" w:rsidR="001576A5" w:rsidRPr="001576A5" w:rsidRDefault="001576A5" w:rsidP="00157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684F9" w14:textId="77777777" w:rsidR="002A5315" w:rsidRPr="00172057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Бр.09-</w:t>
      </w:r>
      <w:r>
        <w:rPr>
          <w:rFonts w:ascii="Times New Roman" w:hAnsi="Times New Roman" w:cs="Times New Roman"/>
          <w:sz w:val="24"/>
          <w:szCs w:val="24"/>
          <w:lang w:val="en-US"/>
        </w:rPr>
        <w:t>1008</w:t>
      </w:r>
      <w:r w:rsidR="002A5315" w:rsidRPr="00172057">
        <w:rPr>
          <w:rFonts w:ascii="Times New Roman" w:hAnsi="Times New Roman" w:cs="Times New Roman"/>
          <w:sz w:val="24"/>
          <w:szCs w:val="24"/>
        </w:rPr>
        <w:t xml:space="preserve">/1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A5315" w:rsidRPr="00172057">
        <w:rPr>
          <w:rFonts w:ascii="Times New Roman" w:hAnsi="Times New Roman" w:cs="Times New Roman"/>
          <w:sz w:val="24"/>
          <w:szCs w:val="24"/>
        </w:rPr>
        <w:t xml:space="preserve"> Совет на Општина Берово</w:t>
      </w:r>
    </w:p>
    <w:p w14:paraId="24C8086B" w14:textId="77777777" w:rsidR="002A5315" w:rsidRPr="00172057" w:rsidRDefault="00D76FA6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5315" w:rsidRPr="00172057">
        <w:rPr>
          <w:rFonts w:ascii="Times New Roman" w:hAnsi="Times New Roman" w:cs="Times New Roman"/>
          <w:sz w:val="24"/>
          <w:szCs w:val="24"/>
        </w:rPr>
        <w:t>.2022 година                                                                    Претседател</w:t>
      </w:r>
    </w:p>
    <w:p w14:paraId="28F7C10C" w14:textId="77777777" w:rsidR="003F003A" w:rsidRPr="00E27048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57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</w:r>
      <w:r w:rsidRPr="00172057">
        <w:rPr>
          <w:rFonts w:ascii="Times New Roman" w:hAnsi="Times New Roman" w:cs="Times New Roman"/>
          <w:sz w:val="24"/>
          <w:szCs w:val="24"/>
        </w:rPr>
        <w:tab/>
        <w:t xml:space="preserve">                      Стево Суџуковиќ</w:t>
      </w:r>
    </w:p>
    <w:sectPr w:rsidR="003F003A" w:rsidRPr="00E27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9091" w14:textId="77777777" w:rsidR="00423D84" w:rsidRDefault="00423D84" w:rsidP="00172057">
      <w:pPr>
        <w:spacing w:after="0" w:line="240" w:lineRule="auto"/>
      </w:pPr>
      <w:r>
        <w:separator/>
      </w:r>
    </w:p>
  </w:endnote>
  <w:endnote w:type="continuationSeparator" w:id="0">
    <w:p w14:paraId="5BEBD541" w14:textId="77777777" w:rsidR="00423D84" w:rsidRDefault="00423D84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AA79" w14:textId="77777777" w:rsidR="00423D84" w:rsidRDefault="00423D84" w:rsidP="00172057">
      <w:pPr>
        <w:spacing w:after="0" w:line="240" w:lineRule="auto"/>
      </w:pPr>
      <w:r>
        <w:separator/>
      </w:r>
    </w:p>
  </w:footnote>
  <w:footnote w:type="continuationSeparator" w:id="0">
    <w:p w14:paraId="2BEFF700" w14:textId="77777777" w:rsidR="00423D84" w:rsidRDefault="00423D84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D023"/>
      </v:shape>
    </w:pict>
  </w:numPicBullet>
  <w:abstractNum w:abstractNumId="0" w15:restartNumberingAfterBreak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2097435"/>
    <w:multiLevelType w:val="hybridMultilevel"/>
    <w:tmpl w:val="E86E7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5746D"/>
    <w:multiLevelType w:val="hybridMultilevel"/>
    <w:tmpl w:val="FD1CC14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BDC"/>
    <w:rsid w:val="00027D83"/>
    <w:rsid w:val="00031088"/>
    <w:rsid w:val="0004099C"/>
    <w:rsid w:val="000471BD"/>
    <w:rsid w:val="000547F5"/>
    <w:rsid w:val="0008434A"/>
    <w:rsid w:val="000A18F1"/>
    <w:rsid w:val="000A238E"/>
    <w:rsid w:val="000A3BA6"/>
    <w:rsid w:val="000B0F80"/>
    <w:rsid w:val="000B2CF6"/>
    <w:rsid w:val="000D57F6"/>
    <w:rsid w:val="000E771A"/>
    <w:rsid w:val="001014F2"/>
    <w:rsid w:val="0012684A"/>
    <w:rsid w:val="001576A5"/>
    <w:rsid w:val="0016460E"/>
    <w:rsid w:val="00172057"/>
    <w:rsid w:val="0018205D"/>
    <w:rsid w:val="00190884"/>
    <w:rsid w:val="001B0C31"/>
    <w:rsid w:val="001B7CFE"/>
    <w:rsid w:val="001C1064"/>
    <w:rsid w:val="001C4437"/>
    <w:rsid w:val="001C66C8"/>
    <w:rsid w:val="001E5A24"/>
    <w:rsid w:val="00216F97"/>
    <w:rsid w:val="002367B9"/>
    <w:rsid w:val="00254D2A"/>
    <w:rsid w:val="002569E1"/>
    <w:rsid w:val="00260705"/>
    <w:rsid w:val="00265646"/>
    <w:rsid w:val="00265AF4"/>
    <w:rsid w:val="00266B36"/>
    <w:rsid w:val="00271517"/>
    <w:rsid w:val="00273C09"/>
    <w:rsid w:val="0028281C"/>
    <w:rsid w:val="00282C1A"/>
    <w:rsid w:val="002A5315"/>
    <w:rsid w:val="002E3754"/>
    <w:rsid w:val="003046AF"/>
    <w:rsid w:val="003106BA"/>
    <w:rsid w:val="00311902"/>
    <w:rsid w:val="00324CF8"/>
    <w:rsid w:val="0032541C"/>
    <w:rsid w:val="00327F38"/>
    <w:rsid w:val="003348B7"/>
    <w:rsid w:val="00334FAC"/>
    <w:rsid w:val="003368CB"/>
    <w:rsid w:val="00365C0C"/>
    <w:rsid w:val="00370CB7"/>
    <w:rsid w:val="003909EE"/>
    <w:rsid w:val="00391B69"/>
    <w:rsid w:val="003922B6"/>
    <w:rsid w:val="0039494B"/>
    <w:rsid w:val="003C0000"/>
    <w:rsid w:val="003C0191"/>
    <w:rsid w:val="003F003A"/>
    <w:rsid w:val="003F7568"/>
    <w:rsid w:val="00402535"/>
    <w:rsid w:val="00415B21"/>
    <w:rsid w:val="00423D84"/>
    <w:rsid w:val="00433027"/>
    <w:rsid w:val="00433321"/>
    <w:rsid w:val="004358FA"/>
    <w:rsid w:val="0045185E"/>
    <w:rsid w:val="00456D57"/>
    <w:rsid w:val="00457E13"/>
    <w:rsid w:val="004714F2"/>
    <w:rsid w:val="00475CAA"/>
    <w:rsid w:val="00482320"/>
    <w:rsid w:val="004916D4"/>
    <w:rsid w:val="004A7F8B"/>
    <w:rsid w:val="004B70E4"/>
    <w:rsid w:val="004E01A4"/>
    <w:rsid w:val="004E3820"/>
    <w:rsid w:val="005071ED"/>
    <w:rsid w:val="00512692"/>
    <w:rsid w:val="00516345"/>
    <w:rsid w:val="00517A57"/>
    <w:rsid w:val="005225E5"/>
    <w:rsid w:val="005241E1"/>
    <w:rsid w:val="005306FF"/>
    <w:rsid w:val="0055258E"/>
    <w:rsid w:val="005543E5"/>
    <w:rsid w:val="00554C71"/>
    <w:rsid w:val="005729A5"/>
    <w:rsid w:val="0059598F"/>
    <w:rsid w:val="005A0EAD"/>
    <w:rsid w:val="005C2D1B"/>
    <w:rsid w:val="005C636F"/>
    <w:rsid w:val="005D6729"/>
    <w:rsid w:val="005F57FC"/>
    <w:rsid w:val="005F622A"/>
    <w:rsid w:val="00617CE4"/>
    <w:rsid w:val="006418C7"/>
    <w:rsid w:val="0065384C"/>
    <w:rsid w:val="00655D3E"/>
    <w:rsid w:val="00660349"/>
    <w:rsid w:val="006745B3"/>
    <w:rsid w:val="00690281"/>
    <w:rsid w:val="006906E1"/>
    <w:rsid w:val="00692ECC"/>
    <w:rsid w:val="006B4656"/>
    <w:rsid w:val="006B5D9D"/>
    <w:rsid w:val="006B6C82"/>
    <w:rsid w:val="006D0A56"/>
    <w:rsid w:val="006E658C"/>
    <w:rsid w:val="00717D43"/>
    <w:rsid w:val="00720824"/>
    <w:rsid w:val="00726B2B"/>
    <w:rsid w:val="007317A8"/>
    <w:rsid w:val="00745A80"/>
    <w:rsid w:val="00783267"/>
    <w:rsid w:val="00784C98"/>
    <w:rsid w:val="00787948"/>
    <w:rsid w:val="007B4F41"/>
    <w:rsid w:val="007F134B"/>
    <w:rsid w:val="00831094"/>
    <w:rsid w:val="008320F9"/>
    <w:rsid w:val="00841E68"/>
    <w:rsid w:val="00852C32"/>
    <w:rsid w:val="008911C6"/>
    <w:rsid w:val="008A4145"/>
    <w:rsid w:val="008E2F60"/>
    <w:rsid w:val="00905683"/>
    <w:rsid w:val="009171A4"/>
    <w:rsid w:val="009602A2"/>
    <w:rsid w:val="009746E6"/>
    <w:rsid w:val="009847AC"/>
    <w:rsid w:val="009957CE"/>
    <w:rsid w:val="009B32D9"/>
    <w:rsid w:val="009B546F"/>
    <w:rsid w:val="009D1D6F"/>
    <w:rsid w:val="009D63BA"/>
    <w:rsid w:val="009E6E8A"/>
    <w:rsid w:val="009E7D71"/>
    <w:rsid w:val="00A04B2D"/>
    <w:rsid w:val="00A22E3A"/>
    <w:rsid w:val="00A251FA"/>
    <w:rsid w:val="00A2643B"/>
    <w:rsid w:val="00A31674"/>
    <w:rsid w:val="00A316EB"/>
    <w:rsid w:val="00A53D76"/>
    <w:rsid w:val="00A80172"/>
    <w:rsid w:val="00AA1199"/>
    <w:rsid w:val="00AB2FAB"/>
    <w:rsid w:val="00AB5DE0"/>
    <w:rsid w:val="00B07783"/>
    <w:rsid w:val="00B23C3E"/>
    <w:rsid w:val="00B2461F"/>
    <w:rsid w:val="00B31B75"/>
    <w:rsid w:val="00B57225"/>
    <w:rsid w:val="00B60012"/>
    <w:rsid w:val="00B86109"/>
    <w:rsid w:val="00BA02D6"/>
    <w:rsid w:val="00BA159E"/>
    <w:rsid w:val="00BB0EC3"/>
    <w:rsid w:val="00BB3C2E"/>
    <w:rsid w:val="00C27441"/>
    <w:rsid w:val="00C376C2"/>
    <w:rsid w:val="00C6011B"/>
    <w:rsid w:val="00C64850"/>
    <w:rsid w:val="00C9020A"/>
    <w:rsid w:val="00C95179"/>
    <w:rsid w:val="00CA34B9"/>
    <w:rsid w:val="00CA4D71"/>
    <w:rsid w:val="00CC13F2"/>
    <w:rsid w:val="00CD0A2A"/>
    <w:rsid w:val="00CF7EE3"/>
    <w:rsid w:val="00D33666"/>
    <w:rsid w:val="00D53972"/>
    <w:rsid w:val="00D759D8"/>
    <w:rsid w:val="00D76540"/>
    <w:rsid w:val="00D76FA6"/>
    <w:rsid w:val="00DA5FA3"/>
    <w:rsid w:val="00DD14DC"/>
    <w:rsid w:val="00DE3A93"/>
    <w:rsid w:val="00E1039B"/>
    <w:rsid w:val="00E1058D"/>
    <w:rsid w:val="00E1146A"/>
    <w:rsid w:val="00E27048"/>
    <w:rsid w:val="00E32A9B"/>
    <w:rsid w:val="00E4716B"/>
    <w:rsid w:val="00E52FA6"/>
    <w:rsid w:val="00E82D93"/>
    <w:rsid w:val="00E907B8"/>
    <w:rsid w:val="00E95970"/>
    <w:rsid w:val="00EA2BF5"/>
    <w:rsid w:val="00EA3D12"/>
    <w:rsid w:val="00EA431B"/>
    <w:rsid w:val="00EC011F"/>
    <w:rsid w:val="00EE00B3"/>
    <w:rsid w:val="00EE016E"/>
    <w:rsid w:val="00EE3E22"/>
    <w:rsid w:val="00EE41C2"/>
    <w:rsid w:val="00EF2E20"/>
    <w:rsid w:val="00F022EA"/>
    <w:rsid w:val="00F0349D"/>
    <w:rsid w:val="00F044D4"/>
    <w:rsid w:val="00F14BB8"/>
    <w:rsid w:val="00F34EE2"/>
    <w:rsid w:val="00F36FEA"/>
    <w:rsid w:val="00F55881"/>
    <w:rsid w:val="00F56CD1"/>
    <w:rsid w:val="00F57BDC"/>
    <w:rsid w:val="00F64809"/>
    <w:rsid w:val="00F6667A"/>
    <w:rsid w:val="00F94314"/>
    <w:rsid w:val="00FE00B5"/>
    <w:rsid w:val="00FE05EB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D911339"/>
  <w15:docId w15:val="{35A45A53-E205-4504-BE6E-00ECE91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Zorica</cp:lastModifiedBy>
  <cp:revision>3</cp:revision>
  <cp:lastPrinted>2022-03-04T10:41:00Z</cp:lastPrinted>
  <dcterms:created xsi:type="dcterms:W3CDTF">2022-03-14T06:44:00Z</dcterms:created>
  <dcterms:modified xsi:type="dcterms:W3CDTF">2022-03-14T14:19:00Z</dcterms:modified>
</cp:coreProperties>
</file>