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9B" w:rsidRPr="00635D9B" w:rsidRDefault="00635D9B" w:rsidP="00280DF2">
      <w:pPr>
        <w:ind w:left="284" w:hanging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280DF2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280DF2">
      <w:pPr>
        <w:ind w:left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635D9B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4127A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96609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1323</w:t>
            </w:r>
            <w:r w:rsidR="00D4127A"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 w:rsidR="00966097">
              <w:rPr>
                <w:rFonts w:asciiTheme="majorHAnsi" w:hAnsiTheme="majorHAnsi"/>
                <w:b/>
                <w:sz w:val="24"/>
                <w:szCs w:val="24"/>
              </w:rPr>
              <w:t xml:space="preserve">   од   15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 0</w:t>
            </w:r>
            <w:r w:rsidR="0096609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. 2019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966097" w:rsidRDefault="00966097" w:rsidP="00280DF2">
            <w:pPr>
              <w:ind w:left="142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МАЛЕШ</w:t>
            </w:r>
            <w:r>
              <w:rPr>
                <w:rFonts w:ascii="Cambria" w:hAnsi="Cambria" w:cs="Arial"/>
                <w:b/>
                <w:szCs w:val="24"/>
              </w:rPr>
              <w:t>ЕВО МИЛК КОРЧОВСКИ</w:t>
            </w:r>
          </w:p>
          <w:p w:rsidR="00001F8E" w:rsidRPr="00D4127A" w:rsidRDefault="00966097" w:rsidP="00280DF2">
            <w:pPr>
              <w:ind w:left="142"/>
              <w:rPr>
                <w:rFonts w:asciiTheme="majorHAnsi" w:hAnsiTheme="majorHAnsi"/>
                <w:b/>
              </w:rPr>
            </w:pPr>
            <w:r w:rsidRPr="00E55899">
              <w:rPr>
                <w:rFonts w:ascii="Cambria" w:hAnsi="Cambria" w:cs="Arial"/>
                <w:b/>
                <w:szCs w:val="24"/>
              </w:rPr>
              <w:t xml:space="preserve">  ДООЕЛ Берово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D4127A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Правен с</w:t>
            </w:r>
            <w:r w:rsidR="00635D9B" w:rsidRPr="00D4127A">
              <w:rPr>
                <w:rFonts w:asciiTheme="majorHAnsi" w:hAnsiTheme="majorHAnsi"/>
                <w:sz w:val="24"/>
                <w:szCs w:val="24"/>
              </w:rPr>
              <w:t xml:space="preserve">татус </w:t>
            </w:r>
          </w:p>
        </w:tc>
        <w:tc>
          <w:tcPr>
            <w:tcW w:w="4561" w:type="dxa"/>
            <w:vAlign w:val="center"/>
          </w:tcPr>
          <w:p w:rsidR="00001F8E" w:rsidRPr="00D4127A" w:rsidRDefault="00D4127A" w:rsidP="00280DF2">
            <w:pPr>
              <w:ind w:left="142"/>
              <w:rPr>
                <w:rFonts w:asciiTheme="majorHAnsi" w:hAnsiTheme="majorHAnsi"/>
                <w:b/>
              </w:rPr>
            </w:pPr>
            <w:r w:rsidRPr="00D4127A">
              <w:rPr>
                <w:rFonts w:asciiTheme="majorHAnsi" w:hAnsiTheme="majorHAnsi"/>
                <w:b/>
              </w:rPr>
              <w:t>ДОО</w:t>
            </w:r>
            <w:r w:rsidR="00966097">
              <w:rPr>
                <w:rFonts w:asciiTheme="majorHAnsi" w:hAnsiTheme="majorHAnsi"/>
                <w:b/>
              </w:rPr>
              <w:t>ЕЛ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D4127A" w:rsidRDefault="00966097" w:rsidP="0096609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Ул. „Маршал Тито“</w:t>
            </w:r>
            <w:r w:rsidR="00D4127A"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– </w:t>
            </w:r>
            <w:r w:rsidR="00F077F9"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25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D4127A" w:rsidRDefault="00D4127A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Постоечка дејност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993895" w:rsidRDefault="00966097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966097">
              <w:rPr>
                <w:rFonts w:asciiTheme="majorHAnsi" w:hAnsiTheme="majorHAnsi"/>
                <w:b/>
                <w:sz w:val="24"/>
                <w:szCs w:val="24"/>
              </w:rPr>
              <w:t>реработка на млеко и производство на млечни производи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Обем на дејноста или активноста       </w:t>
            </w:r>
            <w:r w:rsidR="00D4127A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D4127A">
              <w:rPr>
                <w:rFonts w:asciiTheme="majorHAnsi" w:hAnsiTheme="majorHAnsi"/>
                <w:sz w:val="24"/>
                <w:szCs w:val="24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993895" w:rsidRDefault="00993895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993895">
              <w:rPr>
                <w:rFonts w:asciiTheme="majorHAnsi" w:hAnsiTheme="majorHAnsi"/>
                <w:b/>
                <w:sz w:val="24"/>
                <w:szCs w:val="24"/>
              </w:rPr>
              <w:t>Дејност од мал обем</w:t>
            </w:r>
          </w:p>
        </w:tc>
      </w:tr>
      <w:tr w:rsidR="00885635" w:rsidRPr="00635D9B" w:rsidTr="00280DF2">
        <w:trPr>
          <w:trHeight w:val="300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Место каде се </w:t>
            </w:r>
            <w:r w:rsidR="00D4127A" w:rsidRPr="00D4127A">
              <w:rPr>
                <w:rFonts w:asciiTheme="majorHAnsi" w:hAnsiTheme="majorHAnsi"/>
                <w:sz w:val="24"/>
                <w:szCs w:val="24"/>
              </w:rPr>
              <w:t>одвива дејноста/активноста</w:t>
            </w:r>
          </w:p>
        </w:tc>
        <w:tc>
          <w:tcPr>
            <w:tcW w:w="4561" w:type="dxa"/>
            <w:vAlign w:val="center"/>
          </w:tcPr>
          <w:p w:rsidR="00885635" w:rsidRPr="00993895" w:rsidRDefault="00966097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Ул. „Маршал Тито“</w:t>
            </w:r>
            <w:r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96609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1323</w:t>
            </w: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966097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96609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1323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/2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66097">
              <w:rPr>
                <w:rFonts w:asciiTheme="majorHAnsi" w:hAnsiTheme="majorHAnsi"/>
                <w:b/>
                <w:sz w:val="24"/>
                <w:szCs w:val="24"/>
              </w:rPr>
              <w:t>од   18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66097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A90450" w:rsidRDefault="00A90450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A90450">
              <w:rPr>
                <w:rFonts w:asciiTheme="majorHAnsi" w:hAnsiTheme="majorHAnsi"/>
                <w:b/>
                <w:sz w:val="24"/>
                <w:szCs w:val="24"/>
              </w:rPr>
              <w:t>Општина 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A90450" w:rsidRDefault="00966097" w:rsidP="00966097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16.04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.20</w:t>
            </w:r>
            <w:bookmarkStart w:id="0" w:name="_GoBack"/>
            <w:bookmarkEnd w:id="0"/>
            <w:r w:rsidR="0079473F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885635" w:rsidRPr="00635D9B" w:rsidTr="004F4603">
        <w:trPr>
          <w:trHeight w:val="151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376CAB" w:rsidRPr="00A90450" w:rsidRDefault="00885635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Градоначалник            </w:t>
            </w:r>
          </w:p>
          <w:p w:rsidR="00885635" w:rsidRPr="00A90450" w:rsidRDefault="00A90450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Драги Наџински</w:t>
            </w:r>
          </w:p>
          <w:p w:rsid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76CAB" w:rsidRPr="00A90450" w:rsidRDefault="00885635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Соработник за заштита на животна средина          </w:t>
            </w:r>
          </w:p>
          <w:p w:rsidR="00885635" w:rsidRP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Васко Буровски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280DF2">
      <w:pPr>
        <w:ind w:left="142"/>
        <w:rPr>
          <w:rFonts w:asciiTheme="majorHAnsi" w:hAnsiTheme="majorHAnsi"/>
        </w:rPr>
      </w:pPr>
    </w:p>
    <w:sectPr w:rsidR="003506C7" w:rsidRPr="00635D9B" w:rsidSect="004F4603">
      <w:headerReference w:type="default" r:id="rId6"/>
      <w:footerReference w:type="default" r:id="rId7"/>
      <w:pgSz w:w="11906" w:h="16838"/>
      <w:pgMar w:top="1440" w:right="991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57" w:rsidRDefault="00B67357" w:rsidP="00900AE4">
      <w:pPr>
        <w:spacing w:after="0" w:line="240" w:lineRule="auto"/>
      </w:pPr>
      <w:r>
        <w:separator/>
      </w:r>
    </w:p>
  </w:endnote>
  <w:endnote w:type="continuationSeparator" w:id="0">
    <w:p w:rsidR="00B67357" w:rsidRDefault="00B67357" w:rsidP="009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057900" cy="0"/>
              <wp:effectExtent l="19050" t="27305" r="19050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271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5pt;margin-top:5.15pt;width:47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" strokecolor="#943634" strokeweight="3pt">
              <v:shadow color="#622423" opacity=".5" offset="1pt"/>
            </v:shape>
          </w:pict>
        </mc:Fallback>
      </mc:AlternateContent>
    </w:r>
  </w:p>
  <w:p w:rsidR="00900AE4" w:rsidRPr="0079473F" w:rsidRDefault="0079473F" w:rsidP="00900AE4">
    <w:pPr>
      <w:pStyle w:val="Footer"/>
      <w:tabs>
        <w:tab w:val="center" w:pos="0"/>
      </w:tabs>
      <w:jc w:val="center"/>
      <w:rPr>
        <w:rFonts w:ascii="Arial" w:hAnsi="Arial" w:cs="Arial"/>
        <w:b/>
        <w:sz w:val="20"/>
        <w:szCs w:val="20"/>
      </w:rPr>
    </w:pPr>
    <w:r w:rsidRPr="0079473F">
      <w:rPr>
        <w:rFonts w:ascii="Arial" w:hAnsi="Arial" w:cs="Arial"/>
        <w:b/>
        <w:noProof/>
        <w:sz w:val="20"/>
        <w:szCs w:val="20"/>
      </w:rPr>
      <w:t>Ф 8</w:t>
    </w:r>
    <w:r w:rsidR="00900AE4" w:rsidRPr="0079473F">
      <w:rPr>
        <w:rFonts w:ascii="Arial" w:hAnsi="Arial" w:cs="Arial"/>
        <w:b/>
        <w:noProof/>
        <w:sz w:val="20"/>
        <w:szCs w:val="20"/>
      </w:rPr>
      <w:t>.5/3-18</w:t>
    </w:r>
    <w:r w:rsidRPr="0079473F">
      <w:rPr>
        <w:rFonts w:ascii="Arial" w:hAnsi="Arial" w:cs="Arial"/>
        <w:b/>
        <w:bCs/>
        <w:sz w:val="20"/>
        <w:szCs w:val="20"/>
      </w:rPr>
      <w:t>:: Издание 3</w:t>
    </w:r>
    <w:r w:rsidR="00900AE4" w:rsidRPr="0079473F">
      <w:rPr>
        <w:rFonts w:ascii="Arial" w:hAnsi="Arial" w:cs="Arial"/>
        <w:b/>
        <w:bCs/>
        <w:sz w:val="20"/>
        <w:szCs w:val="20"/>
      </w:rPr>
      <w:t xml:space="preserve"> :: </w:t>
    </w:r>
    <w:r w:rsidRPr="0079473F">
      <w:rPr>
        <w:rFonts w:ascii="Arial" w:hAnsi="Arial" w:cs="Arial"/>
        <w:b/>
        <w:bCs/>
        <w:sz w:val="20"/>
        <w:szCs w:val="20"/>
      </w:rPr>
      <w:t>12</w:t>
    </w:r>
    <w:r w:rsidR="00900AE4" w:rsidRPr="0079473F">
      <w:rPr>
        <w:rFonts w:ascii="Arial" w:hAnsi="Arial" w:cs="Arial"/>
        <w:b/>
        <w:bCs/>
        <w:sz w:val="20"/>
        <w:szCs w:val="20"/>
      </w:rPr>
      <w:t>.02.201</w:t>
    </w:r>
    <w:r w:rsidRPr="0079473F">
      <w:rPr>
        <w:rFonts w:ascii="Arial" w:hAnsi="Arial" w:cs="Arial"/>
        <w:b/>
        <w:bCs/>
        <w:sz w:val="20"/>
        <w:szCs w:val="20"/>
      </w:rPr>
      <w:t>9</w:t>
    </w:r>
    <w:r w:rsidR="00900AE4" w:rsidRPr="0079473F">
      <w:rPr>
        <w:rFonts w:ascii="Arial" w:hAnsi="Arial" w:cs="Arial"/>
        <w:b/>
        <w:bCs/>
        <w:sz w:val="20"/>
        <w:szCs w:val="20"/>
      </w:rPr>
      <w:t xml:space="preserve"> ::</w:t>
    </w:r>
    <w:r w:rsidR="00900AE4" w:rsidRPr="0079473F">
      <w:rPr>
        <w:rFonts w:ascii="Arial" w:hAnsi="Arial" w:cs="Arial"/>
        <w:b/>
        <w:sz w:val="20"/>
        <w:szCs w:val="20"/>
      </w:rPr>
      <w:t xml:space="preserve">Страница </w:t>
    </w:r>
    <w:r w:rsidR="00275829" w:rsidRPr="0079473F">
      <w:rPr>
        <w:rFonts w:ascii="Arial" w:hAnsi="Arial" w:cs="Arial"/>
        <w:b/>
        <w:sz w:val="20"/>
        <w:szCs w:val="20"/>
      </w:rPr>
      <w:fldChar w:fldCharType="begin"/>
    </w:r>
    <w:r w:rsidR="00900AE4" w:rsidRPr="0079473F">
      <w:rPr>
        <w:rFonts w:ascii="Arial" w:hAnsi="Arial" w:cs="Arial"/>
        <w:b/>
        <w:sz w:val="20"/>
        <w:szCs w:val="20"/>
      </w:rPr>
      <w:instrText>PAGE</w:instrText>
    </w:r>
    <w:r w:rsidR="00275829" w:rsidRPr="0079473F">
      <w:rPr>
        <w:rFonts w:ascii="Arial" w:hAnsi="Arial" w:cs="Arial"/>
        <w:b/>
        <w:sz w:val="20"/>
        <w:szCs w:val="20"/>
      </w:rPr>
      <w:fldChar w:fldCharType="separate"/>
    </w:r>
    <w:r w:rsidR="00966097">
      <w:rPr>
        <w:rFonts w:ascii="Arial" w:hAnsi="Arial" w:cs="Arial"/>
        <w:b/>
        <w:noProof/>
        <w:sz w:val="20"/>
        <w:szCs w:val="20"/>
      </w:rPr>
      <w:t>1</w:t>
    </w:r>
    <w:r w:rsidR="00275829" w:rsidRPr="0079473F">
      <w:rPr>
        <w:rFonts w:ascii="Arial" w:hAnsi="Arial" w:cs="Arial"/>
        <w:b/>
        <w:sz w:val="20"/>
        <w:szCs w:val="20"/>
      </w:rPr>
      <w:fldChar w:fldCharType="end"/>
    </w:r>
    <w:r w:rsidR="00900AE4" w:rsidRPr="0079473F">
      <w:rPr>
        <w:rFonts w:ascii="Arial" w:hAnsi="Arial" w:cs="Arial"/>
        <w:b/>
        <w:sz w:val="20"/>
        <w:szCs w:val="20"/>
      </w:rPr>
      <w:t xml:space="preserve"> од </w:t>
    </w:r>
    <w:r w:rsidR="00275829" w:rsidRPr="0079473F">
      <w:rPr>
        <w:rFonts w:ascii="Arial" w:hAnsi="Arial" w:cs="Arial"/>
        <w:b/>
        <w:sz w:val="20"/>
        <w:szCs w:val="20"/>
      </w:rPr>
      <w:fldChar w:fldCharType="begin"/>
    </w:r>
    <w:r w:rsidR="00900AE4" w:rsidRPr="0079473F">
      <w:rPr>
        <w:rFonts w:ascii="Arial" w:hAnsi="Arial" w:cs="Arial"/>
        <w:b/>
        <w:sz w:val="20"/>
        <w:szCs w:val="20"/>
      </w:rPr>
      <w:instrText>NUMPAGES</w:instrText>
    </w:r>
    <w:r w:rsidR="00275829" w:rsidRPr="0079473F">
      <w:rPr>
        <w:rFonts w:ascii="Arial" w:hAnsi="Arial" w:cs="Arial"/>
        <w:b/>
        <w:sz w:val="20"/>
        <w:szCs w:val="20"/>
      </w:rPr>
      <w:fldChar w:fldCharType="separate"/>
    </w:r>
    <w:r w:rsidR="00966097">
      <w:rPr>
        <w:rFonts w:ascii="Arial" w:hAnsi="Arial" w:cs="Arial"/>
        <w:b/>
        <w:noProof/>
        <w:sz w:val="20"/>
        <w:szCs w:val="20"/>
      </w:rPr>
      <w:t>1</w:t>
    </w:r>
    <w:r w:rsidR="00275829" w:rsidRPr="0079473F">
      <w:rPr>
        <w:rFonts w:ascii="Arial" w:hAnsi="Arial" w:cs="Arial"/>
        <w:b/>
        <w:sz w:val="20"/>
        <w:szCs w:val="20"/>
      </w:rPr>
      <w:fldChar w:fldCharType="end"/>
    </w:r>
    <w:r w:rsidR="00900AE4" w:rsidRPr="0079473F">
      <w:rPr>
        <w:rFonts w:ascii="Arial" w:hAnsi="Arial" w:cs="Arial"/>
        <w:b/>
        <w:sz w:val="20"/>
        <w:szCs w:val="20"/>
      </w:rPr>
      <w:t xml:space="preserve"> ::</w:t>
    </w:r>
  </w:p>
  <w:p w:rsidR="00900AE4" w:rsidRDefault="0090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57" w:rsidRDefault="00B67357" w:rsidP="00900AE4">
      <w:pPr>
        <w:spacing w:after="0" w:line="240" w:lineRule="auto"/>
      </w:pPr>
      <w:r>
        <w:separator/>
      </w:r>
    </w:p>
  </w:footnote>
  <w:footnote w:type="continuationSeparator" w:id="0">
    <w:p w:rsidR="00B67357" w:rsidRDefault="00B67357" w:rsidP="009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Pr="00FB2755" w:rsidRDefault="00900AE4" w:rsidP="00900AE4">
    <w:pPr>
      <w:pStyle w:val="Header"/>
      <w:rPr>
        <w:rFonts w:ascii="Arial" w:hAnsi="Arial" w:cs="Arial"/>
        <w:color w:val="943634"/>
      </w:rPr>
    </w:pPr>
    <w:r>
      <w:rPr>
        <w:rFonts w:ascii="Arial" w:hAnsi="Arial" w:cs="Arial"/>
        <w:noProof/>
        <w:color w:val="943634"/>
      </w:rPr>
      <w:drawing>
        <wp:inline distT="0" distB="0" distL="0" distR="0">
          <wp:extent cx="819150" cy="971550"/>
          <wp:effectExtent l="19050" t="0" r="0" b="0"/>
          <wp:docPr id="9" name="Picture 1" descr="GRB BEROV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BEROV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43634"/>
      </w:rPr>
      <w:t xml:space="preserve">                                                                                                </w:t>
    </w:r>
    <w:r>
      <w:rPr>
        <w:rFonts w:ascii="Arial" w:hAnsi="Arial" w:cs="Arial"/>
        <w:color w:val="943634"/>
      </w:rPr>
      <w:tab/>
      <w:t xml:space="preserve">    </w:t>
    </w:r>
    <w:r>
      <w:rPr>
        <w:rFonts w:ascii="Arial" w:hAnsi="Arial" w:cs="Arial"/>
        <w:color w:val="943634"/>
      </w:rPr>
      <w:tab/>
    </w:r>
    <w:r>
      <w:rPr>
        <w:rFonts w:ascii="Arial" w:hAnsi="Arial" w:cs="Arial"/>
        <w:color w:val="943634"/>
        <w:lang w:val="en-US"/>
      </w:rPr>
      <w:t xml:space="preserve">  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РЕПУБЛИКА МАКЕДОНИЈА</w:t>
    </w:r>
  </w:p>
  <w:p w:rsidR="00900AE4" w:rsidRDefault="00900AE4" w:rsidP="00900AE4">
    <w:pPr>
      <w:pStyle w:val="Header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  <w:lang w:val="en-US"/>
      </w:rPr>
      <w:t xml:space="preserve">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О П Ш Т И Н А   Б Е Р О В О</w:t>
    </w:r>
  </w:p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8201025" cy="635"/>
              <wp:effectExtent l="19050" t="27305" r="28575" b="1968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1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3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15pt;width:64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" strokecolor="#943634" strokeweight="3pt">
              <v:shadow color="#622423" opacity=".5" offset="1pt"/>
            </v:shape>
          </w:pict>
        </mc:Fallback>
      </mc:AlternateContent>
    </w:r>
  </w:p>
  <w:p w:rsidR="00900AE4" w:rsidRPr="00900AE4" w:rsidRDefault="00900AE4" w:rsidP="00900AE4">
    <w:pPr>
      <w:pStyle w:val="Header"/>
      <w:jc w:val="right"/>
      <w:rPr>
        <w:rFonts w:ascii="Arial" w:hAnsi="Arial" w:cs="Arial"/>
        <w:b/>
        <w:color w:val="943634"/>
        <w:lang w:val="en-US"/>
      </w:rPr>
    </w:pPr>
    <w:r>
      <w:rPr>
        <w:rFonts w:ascii="Arial" w:hAnsi="Arial" w:cs="Arial"/>
        <w:b/>
        <w:color w:val="943634"/>
      </w:rPr>
      <w:tab/>
      <w:t xml:space="preserve">                                                                              ISO 9001:2008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E"/>
    <w:rsid w:val="00001F8E"/>
    <w:rsid w:val="00085D94"/>
    <w:rsid w:val="000E3E8D"/>
    <w:rsid w:val="001545D7"/>
    <w:rsid w:val="001F2E7F"/>
    <w:rsid w:val="00275829"/>
    <w:rsid w:val="00280DF2"/>
    <w:rsid w:val="003506C7"/>
    <w:rsid w:val="00376CAB"/>
    <w:rsid w:val="003D63D8"/>
    <w:rsid w:val="003E3B81"/>
    <w:rsid w:val="004378AF"/>
    <w:rsid w:val="004F4603"/>
    <w:rsid w:val="005B6221"/>
    <w:rsid w:val="0062437A"/>
    <w:rsid w:val="00632796"/>
    <w:rsid w:val="00635D9B"/>
    <w:rsid w:val="007903E9"/>
    <w:rsid w:val="0079473F"/>
    <w:rsid w:val="00806DD9"/>
    <w:rsid w:val="008505C1"/>
    <w:rsid w:val="00885635"/>
    <w:rsid w:val="00900AE4"/>
    <w:rsid w:val="0090338B"/>
    <w:rsid w:val="00966097"/>
    <w:rsid w:val="00993895"/>
    <w:rsid w:val="00A063E7"/>
    <w:rsid w:val="00A249D5"/>
    <w:rsid w:val="00A90450"/>
    <w:rsid w:val="00AE16CE"/>
    <w:rsid w:val="00B67357"/>
    <w:rsid w:val="00CC4A95"/>
    <w:rsid w:val="00D4127A"/>
    <w:rsid w:val="00DB6649"/>
    <w:rsid w:val="00EF7B7B"/>
    <w:rsid w:val="00F077F9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B01F1-4455-46B1-9458-74A11DE7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AE4"/>
  </w:style>
  <w:style w:type="paragraph" w:styleId="Footer">
    <w:name w:val="footer"/>
    <w:basedOn w:val="Normal"/>
    <w:link w:val="Foot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AE4"/>
  </w:style>
  <w:style w:type="paragraph" w:styleId="BalloonText">
    <w:name w:val="Balloon Text"/>
    <w:basedOn w:val="Normal"/>
    <w:link w:val="BalloonTextChar"/>
    <w:uiPriority w:val="99"/>
    <w:semiHidden/>
    <w:unhideWhenUsed/>
    <w:rsid w:val="009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</dc:creator>
  <cp:lastModifiedBy>vasko</cp:lastModifiedBy>
  <cp:revision>2</cp:revision>
  <dcterms:created xsi:type="dcterms:W3CDTF">2019-12-13T14:33:00Z</dcterms:created>
  <dcterms:modified xsi:type="dcterms:W3CDTF">2019-12-13T14:33:00Z</dcterms:modified>
</cp:coreProperties>
</file>